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FB0" w:rsidRDefault="0013400C" w:rsidP="00E20FB0">
      <w:pPr>
        <w:spacing w:line="360" w:lineRule="auto"/>
        <w:jc w:val="center"/>
        <w:rPr>
          <w:rFonts w:asciiTheme="majorBidi" w:hAnsiTheme="majorBidi" w:cs="Arial"/>
          <w:b/>
          <w:bCs/>
          <w:sz w:val="28"/>
          <w:szCs w:val="28"/>
          <w:u w:val="single"/>
          <w:rtl/>
          <w:lang w:bidi="ar-JO"/>
        </w:rPr>
      </w:pPr>
      <w:bookmarkStart w:id="0" w:name="_GoBack"/>
      <w:bookmarkEnd w:id="0"/>
      <w:r>
        <w:rPr>
          <w:rFonts w:asciiTheme="majorBidi" w:hAnsiTheme="majorBidi" w:cs="Arial" w:hint="cs"/>
          <w:b/>
          <w:bCs/>
          <w:sz w:val="28"/>
          <w:szCs w:val="28"/>
          <w:u w:val="single"/>
          <w:rtl/>
          <w:lang w:bidi="ar-SA"/>
        </w:rPr>
        <w:t>مناقصة علنية رقم</w:t>
      </w:r>
      <w:r w:rsidR="006407EC">
        <w:rPr>
          <w:rFonts w:asciiTheme="majorBidi" w:hAnsiTheme="majorBidi" w:hint="cs"/>
          <w:b/>
          <w:bCs/>
          <w:sz w:val="28"/>
          <w:szCs w:val="28"/>
          <w:u w:val="single"/>
          <w:rtl/>
        </w:rPr>
        <w:t xml:space="preserve"> </w:t>
      </w:r>
      <w:r w:rsidR="006407EC" w:rsidRPr="006407EC">
        <w:rPr>
          <w:rFonts w:asciiTheme="majorBidi" w:hAnsiTheme="majorBidi"/>
          <w:b/>
          <w:bCs/>
          <w:sz w:val="28"/>
          <w:szCs w:val="28"/>
          <w:u w:val="single"/>
          <w:rtl/>
        </w:rPr>
        <w:t xml:space="preserve">11/2021 </w:t>
      </w:r>
      <w:r>
        <w:rPr>
          <w:rFonts w:asciiTheme="majorBidi" w:hAnsiTheme="majorBidi" w:cs="Arial" w:hint="cs"/>
          <w:b/>
          <w:bCs/>
          <w:sz w:val="28"/>
          <w:szCs w:val="28"/>
          <w:u w:val="single"/>
          <w:rtl/>
          <w:lang w:bidi="ar-SA"/>
        </w:rPr>
        <w:t xml:space="preserve">لتلقي خدمات </w:t>
      </w:r>
      <w:r w:rsidR="006407EC">
        <w:rPr>
          <w:rFonts w:asciiTheme="majorBidi" w:hAnsiTheme="majorBidi" w:cs="Arial" w:hint="cs"/>
          <w:b/>
          <w:bCs/>
          <w:sz w:val="28"/>
          <w:szCs w:val="28"/>
          <w:u w:val="single"/>
          <w:rtl/>
          <w:lang w:bidi="ar-JO"/>
        </w:rPr>
        <w:t>مرافقة وتطوير طواقم يشمل أدوات داعمة لإدارة</w:t>
      </w:r>
    </w:p>
    <w:p w:rsidR="0013400C" w:rsidRDefault="006407EC" w:rsidP="00E20FB0">
      <w:pPr>
        <w:spacing w:line="360" w:lineRule="auto"/>
        <w:jc w:val="center"/>
        <w:rPr>
          <w:rFonts w:asciiTheme="majorBidi" w:hAnsiTheme="majorBidi" w:cs="Arial"/>
          <w:b/>
          <w:bCs/>
          <w:sz w:val="28"/>
          <w:szCs w:val="28"/>
          <w:u w:val="single"/>
          <w:rtl/>
          <w:lang w:bidi="ar-JO"/>
        </w:rPr>
      </w:pPr>
      <w:r>
        <w:rPr>
          <w:rFonts w:asciiTheme="majorBidi" w:hAnsiTheme="majorBidi" w:cs="Arial" w:hint="cs"/>
          <w:b/>
          <w:bCs/>
          <w:sz w:val="28"/>
          <w:szCs w:val="28"/>
          <w:u w:val="single"/>
          <w:rtl/>
          <w:lang w:bidi="ar-JO"/>
        </w:rPr>
        <w:t xml:space="preserve"> الموارد البشرية  </w:t>
      </w:r>
    </w:p>
    <w:p w:rsidR="003676B7" w:rsidRPr="00E20FB0" w:rsidRDefault="003676B7" w:rsidP="003676B7">
      <w:pPr>
        <w:spacing w:line="360" w:lineRule="auto"/>
        <w:jc w:val="center"/>
        <w:rPr>
          <w:rFonts w:asciiTheme="majorBidi" w:hAnsiTheme="majorBidi" w:cstheme="minorBidi"/>
          <w:b/>
          <w:bCs/>
          <w:i/>
          <w:iCs/>
          <w:color w:val="FF0000"/>
          <w:sz w:val="28"/>
          <w:szCs w:val="28"/>
          <w:u w:val="single"/>
          <w:rtl/>
          <w:lang w:bidi="ar-JO"/>
        </w:rPr>
      </w:pPr>
    </w:p>
    <w:p w:rsidR="0032695F" w:rsidRDefault="0013400C" w:rsidP="008F3241">
      <w:pPr>
        <w:autoSpaceDE w:val="0"/>
        <w:autoSpaceDN w:val="0"/>
        <w:adjustRightInd w:val="0"/>
        <w:spacing w:line="360" w:lineRule="auto"/>
        <w:jc w:val="both"/>
        <w:rPr>
          <w:rFonts w:ascii="David" w:hAnsi="David" w:cs="Arial"/>
          <w:szCs w:val="24"/>
          <w:rtl/>
          <w:lang w:bidi="ar-SA"/>
        </w:rPr>
      </w:pPr>
      <w:r w:rsidRPr="0013400C">
        <w:rPr>
          <w:rFonts w:ascii="David" w:hAnsi="David" w:cs="Arial"/>
          <w:szCs w:val="24"/>
          <w:rtl/>
          <w:lang w:bidi="ar-SA"/>
        </w:rPr>
        <w:t>وزارة الطاقة</w:t>
      </w:r>
      <w:r w:rsidR="007034E8">
        <w:rPr>
          <w:rFonts w:ascii="David" w:hAnsi="David" w:cs="Arial" w:hint="cs"/>
          <w:szCs w:val="24"/>
          <w:rtl/>
          <w:lang w:bidi="ar-JO"/>
        </w:rPr>
        <w:t xml:space="preserve">، بواسطة </w:t>
      </w:r>
      <w:r w:rsidR="00E20FB0">
        <w:rPr>
          <w:rFonts w:ascii="David" w:hAnsi="David" w:cs="Arial" w:hint="cs"/>
          <w:szCs w:val="24"/>
          <w:rtl/>
          <w:lang w:bidi="ar-JO"/>
        </w:rPr>
        <w:t xml:space="preserve">فرع الموارد البشرية، الإرشاد والرفاه تنشر بهذا مناقصة لتقديم </w:t>
      </w:r>
      <w:r w:rsidR="00E20FB0" w:rsidRPr="00E20FB0">
        <w:rPr>
          <w:rFonts w:ascii="David" w:hAnsi="David" w:cs="Arial"/>
          <w:szCs w:val="24"/>
          <w:rtl/>
          <w:lang w:bidi="ar-JO"/>
        </w:rPr>
        <w:t xml:space="preserve">خدمات </w:t>
      </w:r>
      <w:r w:rsidR="00E20FB0">
        <w:rPr>
          <w:rFonts w:ascii="David" w:hAnsi="David" w:cs="Arial" w:hint="cs"/>
          <w:szCs w:val="24"/>
          <w:rtl/>
          <w:lang w:bidi="ar-JO"/>
        </w:rPr>
        <w:t xml:space="preserve">استشارة بموضوع </w:t>
      </w:r>
      <w:r w:rsidR="00E20FB0" w:rsidRPr="00E20FB0">
        <w:rPr>
          <w:rFonts w:ascii="David" w:hAnsi="David" w:cs="Arial"/>
          <w:szCs w:val="24"/>
          <w:rtl/>
          <w:lang w:bidi="ar-JO"/>
        </w:rPr>
        <w:t>مرافقة وتطوير طواقم يشمل أدوات داعمة لإدارة</w:t>
      </w:r>
      <w:r w:rsidR="00E20FB0">
        <w:rPr>
          <w:rFonts w:ascii="David" w:hAnsi="David" w:cs="Arial" w:hint="cs"/>
          <w:szCs w:val="24"/>
          <w:rtl/>
          <w:lang w:bidi="ar-JO"/>
        </w:rPr>
        <w:t xml:space="preserve"> </w:t>
      </w:r>
      <w:r w:rsidR="00E20FB0" w:rsidRPr="00E20FB0">
        <w:rPr>
          <w:rFonts w:ascii="David" w:hAnsi="David" w:cs="Arial"/>
          <w:szCs w:val="24"/>
          <w:rtl/>
          <w:lang w:bidi="ar-JO"/>
        </w:rPr>
        <w:t xml:space="preserve">الموارد البشرية </w:t>
      </w:r>
      <w:r w:rsidR="00A3585A">
        <w:rPr>
          <w:rFonts w:ascii="David" w:hAnsi="David" w:cs="Arial" w:hint="cs"/>
          <w:szCs w:val="24"/>
          <w:rtl/>
          <w:lang w:bidi="ar-JO"/>
        </w:rPr>
        <w:t xml:space="preserve">لتلقي الأدوات المذكورة </w:t>
      </w:r>
      <w:r w:rsidR="00A3585A">
        <w:rPr>
          <w:rFonts w:ascii="David" w:hAnsi="David" w:cs="Arial" w:hint="eastAsia"/>
          <w:szCs w:val="24"/>
          <w:rtl/>
          <w:lang w:bidi="ar-JO"/>
        </w:rPr>
        <w:t>أعلاه</w:t>
      </w:r>
      <w:r w:rsidR="00A3585A">
        <w:rPr>
          <w:rFonts w:ascii="David" w:hAnsi="David" w:cs="Arial" w:hint="cs"/>
          <w:szCs w:val="24"/>
          <w:rtl/>
          <w:lang w:bidi="ar-JO"/>
        </w:rPr>
        <w:t xml:space="preserve">، </w:t>
      </w:r>
      <w:r w:rsidR="008F3241">
        <w:rPr>
          <w:rFonts w:ascii="David" w:hAnsi="David" w:cs="Arial" w:hint="cs"/>
          <w:szCs w:val="24"/>
          <w:rtl/>
          <w:lang w:bidi="ar-JO"/>
        </w:rPr>
        <w:t>وذلك بموجب المفصل في هذه المناقصة</w:t>
      </w:r>
      <w:r w:rsidR="00DB06D4">
        <w:rPr>
          <w:rFonts w:ascii="David" w:hAnsi="David" w:cs="Arial" w:hint="cs"/>
          <w:szCs w:val="24"/>
          <w:rtl/>
          <w:lang w:bidi="ar-JO"/>
        </w:rPr>
        <w:t xml:space="preserve"> وفي المواصفات </w:t>
      </w:r>
      <w:r w:rsidR="00DF4DFB">
        <w:rPr>
          <w:rFonts w:ascii="David" w:hAnsi="David" w:cs="Arial" w:hint="cs"/>
          <w:szCs w:val="24"/>
          <w:rtl/>
          <w:lang w:bidi="ar-JO"/>
        </w:rPr>
        <w:t>المهنية.</w:t>
      </w:r>
      <w:r w:rsidR="00DB06D4">
        <w:rPr>
          <w:rFonts w:ascii="David" w:hAnsi="David" w:cs="Arial" w:hint="cs"/>
          <w:szCs w:val="24"/>
          <w:rtl/>
          <w:lang w:bidi="ar-JO"/>
        </w:rPr>
        <w:t xml:space="preserve"> </w:t>
      </w:r>
      <w:r w:rsidR="008F3241">
        <w:rPr>
          <w:rFonts w:ascii="David" w:hAnsi="David" w:cs="Arial" w:hint="cs"/>
          <w:szCs w:val="24"/>
          <w:rtl/>
          <w:lang w:bidi="ar-JO"/>
        </w:rPr>
        <w:t xml:space="preserve"> </w:t>
      </w:r>
      <w:r w:rsidR="00E20FB0">
        <w:rPr>
          <w:rFonts w:ascii="David" w:hAnsi="David" w:cs="Arial" w:hint="cs"/>
          <w:szCs w:val="24"/>
          <w:rtl/>
          <w:lang w:bidi="ar-JO"/>
        </w:rPr>
        <w:t xml:space="preserve"> </w:t>
      </w:r>
    </w:p>
    <w:p w:rsidR="0032695F" w:rsidRDefault="0013400C" w:rsidP="0032695F">
      <w:pPr>
        <w:spacing w:line="360" w:lineRule="auto"/>
        <w:jc w:val="both"/>
        <w:rPr>
          <w:rFonts w:ascii="David" w:hAnsi="David"/>
          <w:szCs w:val="24"/>
          <w:rtl/>
        </w:rPr>
      </w:pPr>
      <w:r w:rsidRPr="0013400C">
        <w:rPr>
          <w:rFonts w:ascii="David" w:hAnsi="David" w:cs="Arial" w:hint="cs"/>
          <w:szCs w:val="24"/>
          <w:rtl/>
          <w:lang w:bidi="ar-SA"/>
        </w:rPr>
        <w:t xml:space="preserve"> </w:t>
      </w:r>
    </w:p>
    <w:p w:rsidR="0032695F" w:rsidRDefault="0032695F" w:rsidP="00C73A29">
      <w:pPr>
        <w:spacing w:line="360" w:lineRule="auto"/>
        <w:jc w:val="both"/>
        <w:rPr>
          <w:rFonts w:ascii="David" w:hAnsi="David" w:cstheme="minorBidi"/>
          <w:szCs w:val="24"/>
          <w:rtl/>
          <w:lang w:bidi="ar-JO"/>
        </w:rPr>
      </w:pPr>
      <w:r>
        <w:rPr>
          <w:rFonts w:ascii="David" w:hAnsi="David" w:cstheme="minorBidi" w:hint="cs"/>
          <w:szCs w:val="24"/>
          <w:rtl/>
          <w:lang w:bidi="ar-JO"/>
        </w:rPr>
        <w:t>يوضح بهذا أنه، يحق للوزارة اختيار فائز واحد أو أكثر، وتحتفظ الوزارة لنفسها بالحق بتوزيع حجم الأعمال وكذلك تحويل ال</w:t>
      </w:r>
      <w:r w:rsidR="00C73A29">
        <w:rPr>
          <w:rFonts w:ascii="David" w:hAnsi="David" w:cstheme="minorBidi" w:hint="cs"/>
          <w:szCs w:val="24"/>
          <w:rtl/>
          <w:lang w:bidi="ar-JO"/>
        </w:rPr>
        <w:t>أ</w:t>
      </w:r>
      <w:r>
        <w:rPr>
          <w:rFonts w:ascii="David" w:hAnsi="David" w:cstheme="minorBidi" w:hint="cs"/>
          <w:szCs w:val="24"/>
          <w:rtl/>
          <w:lang w:bidi="ar-JO"/>
        </w:rPr>
        <w:t>عمال من فائز لآخر والكل وفقاً لتقديراتها الحصرية.</w:t>
      </w:r>
    </w:p>
    <w:p w:rsidR="00C73A29" w:rsidRDefault="00C73A29" w:rsidP="00C73A29">
      <w:pPr>
        <w:spacing w:line="360" w:lineRule="auto"/>
        <w:jc w:val="both"/>
        <w:rPr>
          <w:rFonts w:ascii="David" w:hAnsi="David"/>
          <w:szCs w:val="24"/>
          <w:rtl/>
        </w:rPr>
      </w:pPr>
    </w:p>
    <w:p w:rsidR="00C73A29" w:rsidRDefault="00C73A29" w:rsidP="00C73A29">
      <w:pPr>
        <w:spacing w:line="360" w:lineRule="auto"/>
        <w:jc w:val="both"/>
        <w:rPr>
          <w:rFonts w:ascii="David" w:hAnsi="David" w:cs="Times New Roman"/>
          <w:szCs w:val="24"/>
          <w:rtl/>
          <w:lang w:bidi="ar-SA"/>
        </w:rPr>
      </w:pPr>
      <w:r>
        <w:rPr>
          <w:rFonts w:ascii="David" w:hAnsi="David" w:cstheme="minorBidi" w:hint="cs"/>
          <w:szCs w:val="24"/>
          <w:rtl/>
          <w:lang w:bidi="ar-JO"/>
        </w:rPr>
        <w:t>في هذه الفترة،</w:t>
      </w:r>
      <w:r w:rsidRPr="00C73A29">
        <w:rPr>
          <w:rFonts w:ascii="David" w:hAnsi="David" w:cs="Times New Roman"/>
          <w:szCs w:val="24"/>
          <w:rtl/>
          <w:lang w:bidi="ar-SA"/>
        </w:rPr>
        <w:t xml:space="preserve"> وزارة الطاقة </w:t>
      </w:r>
      <w:r>
        <w:rPr>
          <w:rFonts w:ascii="David" w:hAnsi="David" w:cs="Times New Roman" w:hint="cs"/>
          <w:szCs w:val="24"/>
          <w:rtl/>
          <w:lang w:bidi="ar-SA"/>
        </w:rPr>
        <w:t xml:space="preserve">موجودة </w:t>
      </w:r>
      <w:r w:rsidRPr="00C73A29">
        <w:rPr>
          <w:rFonts w:ascii="David" w:hAnsi="David" w:cs="Times New Roman"/>
          <w:szCs w:val="24"/>
          <w:rtl/>
          <w:lang w:bidi="ar-SA"/>
        </w:rPr>
        <w:t xml:space="preserve">في خضم عملية لتغيير </w:t>
      </w:r>
      <w:r>
        <w:rPr>
          <w:rFonts w:ascii="David" w:hAnsi="David" w:cs="Times New Roman" w:hint="cs"/>
          <w:szCs w:val="24"/>
          <w:rtl/>
          <w:lang w:bidi="ar-SA"/>
        </w:rPr>
        <w:t>وملاءمة المبنى</w:t>
      </w:r>
      <w:r w:rsidRPr="00C73A29">
        <w:rPr>
          <w:rFonts w:ascii="David" w:hAnsi="David" w:cs="Times New Roman"/>
          <w:szCs w:val="24"/>
          <w:rtl/>
          <w:lang w:bidi="ar-SA"/>
        </w:rPr>
        <w:t xml:space="preserve"> التنظيمي مع </w:t>
      </w:r>
      <w:r>
        <w:rPr>
          <w:rFonts w:ascii="David" w:hAnsi="David" w:cs="Times New Roman" w:hint="cs"/>
          <w:szCs w:val="24"/>
          <w:rtl/>
          <w:lang w:bidi="ar-SA"/>
        </w:rPr>
        <w:t>مرافق</w:t>
      </w:r>
      <w:r w:rsidRPr="00C73A29">
        <w:rPr>
          <w:rFonts w:ascii="David" w:hAnsi="David" w:cs="Times New Roman"/>
          <w:szCs w:val="24"/>
          <w:rtl/>
          <w:lang w:bidi="ar-SA"/>
        </w:rPr>
        <w:t xml:space="preserve"> الطاقة </w:t>
      </w:r>
      <w:r>
        <w:rPr>
          <w:rFonts w:ascii="David" w:hAnsi="David" w:cs="Times New Roman" w:hint="cs"/>
          <w:szCs w:val="24"/>
          <w:rtl/>
          <w:lang w:bidi="ar-SA"/>
        </w:rPr>
        <w:t>وذلك</w:t>
      </w:r>
      <w:r w:rsidRPr="00C73A29">
        <w:rPr>
          <w:rFonts w:ascii="David" w:hAnsi="David" w:cs="Times New Roman"/>
          <w:szCs w:val="24"/>
          <w:rtl/>
          <w:lang w:bidi="ar-SA"/>
        </w:rPr>
        <w:t xml:space="preserve"> بسبب التغييرات العديدة التي حدثت في هذ</w:t>
      </w:r>
      <w:r>
        <w:rPr>
          <w:rFonts w:ascii="David" w:hAnsi="David" w:cs="Times New Roman" w:hint="cs"/>
          <w:szCs w:val="24"/>
          <w:rtl/>
          <w:lang w:bidi="ar-SA"/>
        </w:rPr>
        <w:t>ه</w:t>
      </w:r>
      <w:r w:rsidRPr="00C73A29">
        <w:rPr>
          <w:rFonts w:ascii="David" w:hAnsi="David" w:cs="Times New Roman"/>
          <w:szCs w:val="24"/>
          <w:rtl/>
          <w:lang w:bidi="ar-SA"/>
        </w:rPr>
        <w:t xml:space="preserve"> </w:t>
      </w:r>
      <w:r>
        <w:rPr>
          <w:rFonts w:ascii="David" w:hAnsi="David" w:cs="Times New Roman" w:hint="cs"/>
          <w:szCs w:val="24"/>
          <w:rtl/>
          <w:lang w:bidi="ar-SA"/>
        </w:rPr>
        <w:t>المرافق</w:t>
      </w:r>
      <w:r w:rsidRPr="00C73A29">
        <w:rPr>
          <w:rFonts w:ascii="David" w:hAnsi="David" w:cs="Times New Roman"/>
          <w:szCs w:val="24"/>
          <w:rtl/>
          <w:lang w:bidi="ar-SA"/>
        </w:rPr>
        <w:t>.</w:t>
      </w:r>
      <w:r w:rsidRPr="00C73A29">
        <w:rPr>
          <w:rFonts w:ascii="David" w:hAnsi="David" w:cs="Times New Roman" w:hint="eastAsia"/>
          <w:szCs w:val="24"/>
          <w:rtl/>
          <w:lang w:bidi="ar-SA"/>
        </w:rPr>
        <w:t xml:space="preserve"> </w:t>
      </w:r>
    </w:p>
    <w:p w:rsidR="00C73A29" w:rsidRPr="00A27378" w:rsidRDefault="00C73A29" w:rsidP="00C73A29">
      <w:pPr>
        <w:spacing w:line="360" w:lineRule="auto"/>
        <w:jc w:val="both"/>
        <w:rPr>
          <w:rFonts w:ascii="David" w:hAnsi="David"/>
          <w:b/>
          <w:bCs/>
          <w:szCs w:val="24"/>
          <w:u w:val="single"/>
          <w:rtl/>
          <w:lang w:bidi="ar-JO"/>
        </w:rPr>
      </w:pPr>
      <w:r>
        <w:rPr>
          <w:rFonts w:ascii="David" w:hAnsi="David" w:cstheme="minorBidi" w:hint="cs"/>
          <w:szCs w:val="24"/>
          <w:rtl/>
          <w:lang w:bidi="ar-JO"/>
        </w:rPr>
        <w:t xml:space="preserve">خلال هذا التغيير، ظهرت احتياجات للحصول على أدوات داعمة، لاستيعاب تغيير المبنى التنظيمي وملاءمته لمرافق الطاقة. ينطبق التغيير كالمذكور، سواء على مستوى المبنى العام للوزارة وسواء على مستوى المبنى في وحدات الوزارة المهنية، بما في ذلك وحدات المقر. بالإضافة إلى ذلك، </w:t>
      </w:r>
      <w:r>
        <w:rPr>
          <w:rFonts w:ascii="David" w:hAnsi="David" w:cs="Arial" w:hint="cs"/>
          <w:szCs w:val="24"/>
          <w:rtl/>
          <w:lang w:bidi="ar-JO"/>
        </w:rPr>
        <w:t>ظهرت</w:t>
      </w:r>
      <w:r w:rsidRPr="00C73A29">
        <w:rPr>
          <w:rFonts w:ascii="David" w:hAnsi="David" w:cs="Arial"/>
          <w:szCs w:val="24"/>
          <w:rtl/>
          <w:lang w:bidi="ar-JO"/>
        </w:rPr>
        <w:t xml:space="preserve"> حاجة </w:t>
      </w:r>
      <w:r>
        <w:rPr>
          <w:rFonts w:ascii="David" w:hAnsi="David" w:cs="Arial" w:hint="cs"/>
          <w:szCs w:val="24"/>
          <w:rtl/>
          <w:lang w:bidi="ar-JO"/>
        </w:rPr>
        <w:t>لمرافقة</w:t>
      </w:r>
      <w:r w:rsidRPr="00C73A29">
        <w:rPr>
          <w:rFonts w:ascii="David" w:hAnsi="David" w:cs="Arial"/>
          <w:szCs w:val="24"/>
          <w:rtl/>
          <w:lang w:bidi="ar-JO"/>
        </w:rPr>
        <w:t xml:space="preserve"> وتطوير إدارة </w:t>
      </w:r>
      <w:r>
        <w:rPr>
          <w:rFonts w:ascii="David" w:hAnsi="David" w:cs="Arial" w:hint="cs"/>
          <w:szCs w:val="24"/>
          <w:rtl/>
          <w:lang w:bidi="ar-JO"/>
        </w:rPr>
        <w:t xml:space="preserve">الوزارة </w:t>
      </w:r>
      <w:r w:rsidRPr="00C73A29">
        <w:rPr>
          <w:rFonts w:ascii="David" w:hAnsi="David" w:cs="Arial"/>
          <w:szCs w:val="24"/>
          <w:rtl/>
          <w:lang w:bidi="ar-JO"/>
        </w:rPr>
        <w:t xml:space="preserve">التي </w:t>
      </w:r>
      <w:r>
        <w:rPr>
          <w:rFonts w:ascii="David" w:hAnsi="David" w:cs="Arial" w:hint="cs"/>
          <w:szCs w:val="24"/>
          <w:rtl/>
          <w:lang w:bidi="ar-JO"/>
        </w:rPr>
        <w:t>مرت</w:t>
      </w:r>
      <w:r w:rsidRPr="00C73A29">
        <w:rPr>
          <w:rFonts w:ascii="David" w:hAnsi="David" w:cs="Arial"/>
          <w:szCs w:val="24"/>
          <w:rtl/>
          <w:lang w:bidi="ar-JO"/>
        </w:rPr>
        <w:t xml:space="preserve"> </w:t>
      </w:r>
      <w:r>
        <w:rPr>
          <w:rFonts w:ascii="David" w:hAnsi="David" w:cs="Arial" w:hint="cs"/>
          <w:szCs w:val="24"/>
          <w:rtl/>
          <w:lang w:bidi="ar-JO"/>
        </w:rPr>
        <w:t>ب</w:t>
      </w:r>
      <w:r w:rsidRPr="00C73A29">
        <w:rPr>
          <w:rFonts w:ascii="David" w:hAnsi="David" w:cs="Arial"/>
          <w:szCs w:val="24"/>
          <w:rtl/>
          <w:lang w:bidi="ar-JO"/>
        </w:rPr>
        <w:t xml:space="preserve">تغييرات </w:t>
      </w:r>
      <w:r>
        <w:rPr>
          <w:rFonts w:ascii="David" w:hAnsi="David" w:cs="Arial" w:hint="cs"/>
          <w:szCs w:val="24"/>
          <w:rtl/>
          <w:lang w:bidi="ar-JO"/>
        </w:rPr>
        <w:t>شخصية حيث</w:t>
      </w:r>
      <w:r w:rsidRPr="00C73A29">
        <w:rPr>
          <w:rFonts w:ascii="David" w:hAnsi="David" w:cs="Arial"/>
          <w:szCs w:val="24"/>
          <w:rtl/>
          <w:lang w:bidi="ar-JO"/>
        </w:rPr>
        <w:t xml:space="preserve"> تغير العديد من </w:t>
      </w:r>
      <w:r>
        <w:rPr>
          <w:rFonts w:ascii="David" w:hAnsi="David" w:cs="Arial" w:hint="cs"/>
          <w:szCs w:val="24"/>
          <w:rtl/>
          <w:lang w:bidi="ar-JO"/>
        </w:rPr>
        <w:t>المدراء</w:t>
      </w:r>
      <w:r w:rsidRPr="00C73A29">
        <w:rPr>
          <w:rFonts w:ascii="David" w:hAnsi="David" w:cs="Arial"/>
          <w:szCs w:val="24"/>
          <w:rtl/>
          <w:lang w:bidi="ar-JO"/>
        </w:rPr>
        <w:t>.</w:t>
      </w:r>
      <w:r>
        <w:rPr>
          <w:rFonts w:ascii="David" w:hAnsi="David" w:cstheme="minorBidi" w:hint="cs"/>
          <w:szCs w:val="24"/>
          <w:rtl/>
          <w:lang w:bidi="ar-JO"/>
        </w:rPr>
        <w:t xml:space="preserve">     </w:t>
      </w:r>
    </w:p>
    <w:p w:rsidR="0013400C" w:rsidRPr="0032695F" w:rsidRDefault="0013400C" w:rsidP="008F3241">
      <w:pPr>
        <w:autoSpaceDE w:val="0"/>
        <w:autoSpaceDN w:val="0"/>
        <w:adjustRightInd w:val="0"/>
        <w:spacing w:line="360" w:lineRule="auto"/>
        <w:jc w:val="both"/>
        <w:rPr>
          <w:rFonts w:ascii="David" w:hAnsi="David" w:cs="Arial"/>
          <w:szCs w:val="24"/>
          <w:rtl/>
        </w:rPr>
      </w:pPr>
    </w:p>
    <w:p w:rsidR="0013400C" w:rsidRDefault="0013400C" w:rsidP="00BA35BA">
      <w:pPr>
        <w:jc w:val="both"/>
        <w:rPr>
          <w:rFonts w:cstheme="minorBidi"/>
          <w:szCs w:val="24"/>
          <w:rtl/>
        </w:rPr>
      </w:pPr>
      <w:r w:rsidRPr="007D0C72">
        <w:rPr>
          <w:rFonts w:cs="Times New Roman" w:hint="cs"/>
          <w:szCs w:val="24"/>
          <w:rtl/>
          <w:lang w:bidi="ar-JO"/>
        </w:rPr>
        <w:t xml:space="preserve">مستندات المناقصة تشمل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w:t>
      </w:r>
      <w:r w:rsidR="007034E8">
        <w:rPr>
          <w:rFonts w:cs="Times New Roman" w:hint="cs"/>
          <w:szCs w:val="24"/>
          <w:rtl/>
          <w:lang w:bidi="ar-JO"/>
        </w:rPr>
        <w:t>صيغة</w:t>
      </w:r>
      <w:r w:rsidRPr="007D0C72">
        <w:rPr>
          <w:rFonts w:cs="Times New Roman" w:hint="cs"/>
          <w:szCs w:val="24"/>
          <w:rtl/>
          <w:lang w:bidi="ar-JO"/>
        </w:rPr>
        <w:t xml:space="preserve">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 xml:space="preserve">يمكن تحميل مستندات المناقصة من موقع وزارة الطاقة على الانترنت، </w:t>
      </w:r>
      <w:r w:rsidR="00BA35BA">
        <w:rPr>
          <w:rFonts w:cs="Arial" w:hint="cs"/>
          <w:szCs w:val="24"/>
          <w:rtl/>
          <w:lang w:bidi="ar-JO"/>
        </w:rPr>
        <w:t xml:space="preserve">على </w:t>
      </w:r>
      <w:r>
        <w:rPr>
          <w:rFonts w:cs="Arial" w:hint="cs"/>
          <w:szCs w:val="24"/>
          <w:rtl/>
          <w:lang w:bidi="ar-JO"/>
        </w:rPr>
        <w:t>العنوان:</w:t>
      </w:r>
      <w:r w:rsidR="007034E8" w:rsidRPr="007034E8">
        <w:t xml:space="preserve"> </w:t>
      </w:r>
      <w:hyperlink r:id="rId12" w:history="1">
        <w:r w:rsidR="007034E8" w:rsidRPr="000D3969">
          <w:rPr>
            <w:rStyle w:val="Hyperlink"/>
            <w:sz w:val="22"/>
            <w:szCs w:val="22"/>
          </w:rPr>
          <w:t>www.energy.gov.il</w:t>
        </w:r>
      </w:hyperlink>
      <w:r w:rsidR="007034E8" w:rsidRPr="00E77686">
        <w:rPr>
          <w:sz w:val="22"/>
          <w:szCs w:val="22"/>
        </w:rPr>
        <w:t xml:space="preserve"> </w:t>
      </w:r>
      <w:r w:rsidR="007034E8" w:rsidRPr="00E77686">
        <w:rPr>
          <w:rFonts w:hint="cs"/>
          <w:sz w:val="22"/>
          <w:szCs w:val="22"/>
          <w:rtl/>
        </w:rPr>
        <w:t>.</w:t>
      </w:r>
    </w:p>
    <w:p w:rsidR="0013400C" w:rsidRDefault="0013400C" w:rsidP="00EA7C81">
      <w:pPr>
        <w:spacing w:line="360" w:lineRule="auto"/>
        <w:contextualSpacing/>
        <w:jc w:val="both"/>
        <w:rPr>
          <w:szCs w:val="24"/>
          <w:rtl/>
          <w:lang w:bidi="ar-SA"/>
        </w:rPr>
      </w:pPr>
    </w:p>
    <w:p w:rsidR="007034E8" w:rsidRDefault="0013400C" w:rsidP="00BA35BA">
      <w:pPr>
        <w:spacing w:line="360" w:lineRule="auto"/>
        <w:jc w:val="both"/>
        <w:rPr>
          <w:rFonts w:cs="Arial"/>
          <w:szCs w:val="24"/>
          <w:rtl/>
          <w:lang w:bidi="ar-SA"/>
        </w:rPr>
      </w:pPr>
      <w:r>
        <w:rPr>
          <w:rFonts w:cs="Arial" w:hint="cs"/>
          <w:szCs w:val="24"/>
          <w:rtl/>
          <w:lang w:bidi="ar-SA"/>
        </w:rPr>
        <w:t>يجب تقديم مغلف المناقصة</w:t>
      </w:r>
      <w:r w:rsidRPr="00BA35BA">
        <w:rPr>
          <w:rFonts w:cs="Arial" w:hint="cs"/>
          <w:b/>
          <w:bCs/>
          <w:szCs w:val="24"/>
          <w:rtl/>
          <w:lang w:bidi="ar-SA"/>
        </w:rPr>
        <w:t xml:space="preserve"> لصندوق المناقصات</w:t>
      </w:r>
      <w:r w:rsidR="007034E8" w:rsidRPr="00BA35BA">
        <w:rPr>
          <w:rFonts w:cs="Arial" w:hint="cs"/>
          <w:b/>
          <w:bCs/>
          <w:szCs w:val="24"/>
          <w:rtl/>
          <w:lang w:bidi="ar-JO"/>
        </w:rPr>
        <w:t xml:space="preserve"> رقم </w:t>
      </w:r>
      <w:r w:rsidR="00BA35BA" w:rsidRPr="00BA35BA">
        <w:rPr>
          <w:rFonts w:cs="Arial" w:hint="cs"/>
          <w:b/>
          <w:bCs/>
          <w:szCs w:val="24"/>
          <w:rtl/>
          <w:lang w:bidi="ar-JO"/>
        </w:rPr>
        <w:t>2</w:t>
      </w:r>
      <w:r w:rsidRPr="00BA35BA">
        <w:rPr>
          <w:rFonts w:cs="Arial" w:hint="cs"/>
          <w:b/>
          <w:bCs/>
          <w:szCs w:val="24"/>
          <w:rtl/>
          <w:lang w:bidi="ar-SA"/>
        </w:rPr>
        <w:t>،</w:t>
      </w:r>
      <w:r>
        <w:rPr>
          <w:rFonts w:cs="Arial" w:hint="cs"/>
          <w:szCs w:val="24"/>
          <w:rtl/>
          <w:lang w:bidi="ar-SA"/>
        </w:rPr>
        <w:t xml:space="preserve"> الموجود في وزارة الطاقة في شارع بنك إسرائيل 7، القدس في</w:t>
      </w:r>
    </w:p>
    <w:p w:rsidR="005340BC" w:rsidRPr="00897237" w:rsidRDefault="0013400C" w:rsidP="00BA35BA">
      <w:pPr>
        <w:spacing w:line="360" w:lineRule="auto"/>
        <w:jc w:val="both"/>
        <w:rPr>
          <w:b/>
          <w:bCs/>
          <w:szCs w:val="24"/>
          <w:u w:val="single"/>
          <w:rtl/>
        </w:rPr>
      </w:pPr>
      <w:r>
        <w:rPr>
          <w:rFonts w:cs="Arial" w:hint="cs"/>
          <w:szCs w:val="24"/>
          <w:rtl/>
          <w:lang w:bidi="ar-SA"/>
        </w:rPr>
        <w:t xml:space="preserve"> الطابق </w:t>
      </w:r>
      <w:r w:rsidR="007034E8">
        <w:rPr>
          <w:rFonts w:cs="Arial" w:hint="cs"/>
          <w:szCs w:val="24"/>
          <w:rtl/>
          <w:lang w:bidi="ar-SA"/>
        </w:rPr>
        <w:t>1-</w:t>
      </w:r>
      <w:r>
        <w:rPr>
          <w:rFonts w:cs="Arial" w:hint="cs"/>
          <w:szCs w:val="24"/>
          <w:rtl/>
          <w:lang w:bidi="ar-SA"/>
        </w:rPr>
        <w:t xml:space="preserve"> ، حتى موعد أقصاه تاريخ</w:t>
      </w:r>
      <w:r w:rsidR="007034E8" w:rsidRPr="00DB6E96">
        <w:rPr>
          <w:rFonts w:hint="cs"/>
          <w:sz w:val="22"/>
          <w:szCs w:val="22"/>
          <w:rtl/>
        </w:rPr>
        <w:t xml:space="preserve"> </w:t>
      </w:r>
      <w:r w:rsidR="00BA35BA" w:rsidRPr="00BA35BA">
        <w:rPr>
          <w:b/>
          <w:bCs/>
          <w:szCs w:val="24"/>
          <w:u w:val="single"/>
          <w:rtl/>
        </w:rPr>
        <w:t xml:space="preserve">  14.12.2021 </w:t>
      </w:r>
      <w:r>
        <w:rPr>
          <w:rFonts w:cs="Arial" w:hint="cs"/>
          <w:b/>
          <w:bCs/>
          <w:szCs w:val="24"/>
          <w:u w:val="single"/>
          <w:rtl/>
          <w:lang w:bidi="ar-SA"/>
        </w:rPr>
        <w:t>الساعة</w:t>
      </w:r>
      <w:r w:rsidR="005340BC" w:rsidRPr="00897237">
        <w:rPr>
          <w:rFonts w:hint="cs"/>
          <w:b/>
          <w:bCs/>
          <w:szCs w:val="24"/>
          <w:u w:val="single"/>
          <w:rtl/>
        </w:rPr>
        <w:t xml:space="preserve"> 14:00.</w:t>
      </w:r>
    </w:p>
    <w:p w:rsidR="005340BC" w:rsidRPr="00897237" w:rsidRDefault="005340BC" w:rsidP="005340BC">
      <w:pPr>
        <w:spacing w:line="360" w:lineRule="auto"/>
        <w:jc w:val="both"/>
        <w:rPr>
          <w:b/>
          <w:bCs/>
          <w:szCs w:val="24"/>
          <w:rtl/>
        </w:rPr>
      </w:pPr>
    </w:p>
    <w:p w:rsidR="00DA2470" w:rsidRPr="00102AF6" w:rsidRDefault="00DA2470" w:rsidP="007034E8">
      <w:pPr>
        <w:tabs>
          <w:tab w:val="right" w:pos="9639"/>
        </w:tabs>
        <w:spacing w:line="360" w:lineRule="auto"/>
        <w:ind w:left="232" w:hanging="232"/>
        <w:jc w:val="both"/>
        <w:rPr>
          <w:b/>
          <w:bCs/>
          <w:color w:val="FF0000"/>
          <w:szCs w:val="24"/>
        </w:rPr>
      </w:pPr>
      <w:r w:rsidRPr="00102AF6">
        <w:rPr>
          <w:rFonts w:cs="Times New Roman" w:hint="cs"/>
          <w:b/>
          <w:bCs/>
          <w:szCs w:val="24"/>
          <w:rtl/>
          <w:lang w:bidi="ar-JO"/>
        </w:rPr>
        <w:t xml:space="preserve">في أي حالة لوجود تناقض بين المذكور في هذا الإعلان وبين المذكور في مستندات </w:t>
      </w:r>
      <w:r w:rsidR="00B87AE5" w:rsidRPr="00102AF6">
        <w:rPr>
          <w:rFonts w:cs="Times New Roman" w:hint="cs"/>
          <w:b/>
          <w:bCs/>
          <w:szCs w:val="24"/>
          <w:rtl/>
          <w:lang w:bidi="ar-JO"/>
        </w:rPr>
        <w:t>المناقصة،</w:t>
      </w:r>
      <w:r w:rsidRPr="00102AF6">
        <w:rPr>
          <w:rFonts w:cs="Times New Roman" w:hint="cs"/>
          <w:b/>
          <w:bCs/>
          <w:szCs w:val="24"/>
          <w:rtl/>
          <w:lang w:bidi="ar-JO"/>
        </w:rPr>
        <w:t xml:space="preserve"> المذكور في مستندات المناقصة هو </w:t>
      </w:r>
      <w:r w:rsidR="00B87AE5" w:rsidRPr="00102AF6">
        <w:rPr>
          <w:rFonts w:cs="Times New Roman" w:hint="cs"/>
          <w:b/>
          <w:bCs/>
          <w:szCs w:val="24"/>
          <w:rtl/>
          <w:lang w:bidi="ar-JO"/>
        </w:rPr>
        <w:t>الم</w:t>
      </w:r>
      <w:r w:rsidR="00B87AE5">
        <w:rPr>
          <w:rFonts w:cs="Times New Roman" w:hint="cs"/>
          <w:b/>
          <w:bCs/>
          <w:szCs w:val="24"/>
          <w:rtl/>
          <w:lang w:bidi="ar-JO"/>
        </w:rPr>
        <w:t>ُ</w:t>
      </w:r>
      <w:r w:rsidR="00B87AE5" w:rsidRPr="00102AF6">
        <w:rPr>
          <w:rFonts w:cs="Times New Roman" w:hint="cs"/>
          <w:b/>
          <w:bCs/>
          <w:szCs w:val="24"/>
          <w:rtl/>
          <w:lang w:bidi="ar-JO"/>
        </w:rPr>
        <w:t>لزم</w:t>
      </w:r>
      <w:r w:rsidR="00B87AE5" w:rsidRPr="00102AF6">
        <w:rPr>
          <w:rFonts w:cs="Times New Roman" w:hint="cs"/>
          <w:b/>
          <w:bCs/>
          <w:sz w:val="28"/>
          <w:szCs w:val="28"/>
          <w:rtl/>
          <w:lang w:bidi="ar-JO"/>
        </w:rPr>
        <w:t>.</w:t>
      </w:r>
      <w:r w:rsidRPr="00102AF6">
        <w:rPr>
          <w:rFonts w:hint="cs"/>
          <w:b/>
          <w:bCs/>
          <w:sz w:val="28"/>
          <w:szCs w:val="28"/>
          <w:rtl/>
          <w:lang w:bidi="ar-JO"/>
        </w:rPr>
        <w:t xml:space="preserve">  </w:t>
      </w:r>
    </w:p>
    <w:p w:rsidR="00897237" w:rsidRPr="00897237" w:rsidRDefault="00897237" w:rsidP="005340BC">
      <w:pPr>
        <w:spacing w:line="360" w:lineRule="auto"/>
        <w:jc w:val="both"/>
        <w:rPr>
          <w:szCs w:val="24"/>
          <w:rtl/>
        </w:rPr>
      </w:pPr>
    </w:p>
    <w:p w:rsidR="00DA2470" w:rsidRPr="00533D92" w:rsidRDefault="00DA2470" w:rsidP="00DA2470">
      <w:pPr>
        <w:spacing w:line="360" w:lineRule="auto"/>
        <w:jc w:val="both"/>
        <w:rPr>
          <w:rFonts w:cs="Arial"/>
          <w:szCs w:val="24"/>
          <w:rtl/>
          <w:lang w:bidi="ar-SA"/>
        </w:rPr>
      </w:pPr>
      <w:r>
        <w:rPr>
          <w:rFonts w:cs="Arial" w:hint="cs"/>
          <w:b/>
          <w:bCs/>
          <w:szCs w:val="24"/>
          <w:u w:val="single"/>
          <w:rtl/>
          <w:lang w:bidi="ar-SA"/>
        </w:rPr>
        <w:t>أسئلة واستفسارات</w:t>
      </w:r>
    </w:p>
    <w:p w:rsidR="00DA2470" w:rsidRDefault="00DA2470" w:rsidP="00B87AE5">
      <w:pPr>
        <w:tabs>
          <w:tab w:val="left" w:pos="8617"/>
        </w:tabs>
        <w:spacing w:line="360" w:lineRule="auto"/>
        <w:ind w:left="-1"/>
        <w:jc w:val="both"/>
        <w:rPr>
          <w:rFonts w:cs="Arial"/>
          <w:szCs w:val="24"/>
          <w:rtl/>
          <w:lang w:bidi="ar-JO"/>
        </w:rPr>
      </w:pPr>
      <w:r>
        <w:rPr>
          <w:rFonts w:cs="Arial" w:hint="cs"/>
          <w:szCs w:val="24"/>
          <w:rtl/>
          <w:lang w:bidi="ar-SA"/>
        </w:rPr>
        <w:t xml:space="preserve">الموعد الأخير لتقديم الأسئلة والاستفسارات هو تاريخ </w:t>
      </w:r>
      <w:r w:rsidR="00B87AE5" w:rsidRPr="00B87AE5">
        <w:rPr>
          <w:b/>
          <w:bCs/>
          <w:szCs w:val="24"/>
          <w:u w:val="single"/>
          <w:rtl/>
        </w:rPr>
        <w:t xml:space="preserve">29.11.2021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sidR="007034E8">
        <w:rPr>
          <w:rFonts w:cs="Arial" w:hint="cs"/>
          <w:sz w:val="22"/>
          <w:szCs w:val="22"/>
          <w:rtl/>
          <w:lang w:bidi="ar-JO"/>
        </w:rPr>
        <w:t>في ملف</w:t>
      </w:r>
      <w:r w:rsidR="007034E8">
        <w:rPr>
          <w:rFonts w:hint="cs"/>
          <w:sz w:val="22"/>
          <w:szCs w:val="22"/>
          <w:rtl/>
        </w:rPr>
        <w:t xml:space="preserve"> </w:t>
      </w:r>
      <w:r w:rsidR="007034E8">
        <w:rPr>
          <w:rFonts w:hint="cs"/>
          <w:sz w:val="22"/>
          <w:szCs w:val="22"/>
        </w:rPr>
        <w:t>WORD</w:t>
      </w:r>
      <w:r w:rsidR="007034E8">
        <w:rPr>
          <w:rFonts w:hint="cs"/>
          <w:sz w:val="22"/>
          <w:szCs w:val="22"/>
          <w:rtl/>
        </w:rPr>
        <w:t xml:space="preserve"> </w:t>
      </w:r>
      <w:r w:rsidR="007034E8">
        <w:rPr>
          <w:rFonts w:cs="Arial" w:hint="cs"/>
          <w:sz w:val="22"/>
          <w:szCs w:val="22"/>
          <w:rtl/>
          <w:lang w:bidi="ar-JO"/>
        </w:rPr>
        <w:t xml:space="preserve">فقط، </w:t>
      </w:r>
      <w:r>
        <w:rPr>
          <w:rFonts w:cs="Arial" w:hint="cs"/>
          <w:szCs w:val="24"/>
          <w:rtl/>
          <w:lang w:bidi="ar-SA"/>
        </w:rPr>
        <w:t xml:space="preserve">للسيدة ايلانه طمسوط عبر البريد الالكتروني </w:t>
      </w:r>
      <w:r w:rsidR="00B87AE5">
        <w:rPr>
          <w:rFonts w:cs="Arial" w:hint="cs"/>
          <w:szCs w:val="24"/>
          <w:rtl/>
          <w:lang w:bidi="ar-SA"/>
        </w:rPr>
        <w:t xml:space="preserve">على </w:t>
      </w:r>
      <w:r>
        <w:rPr>
          <w:rFonts w:cs="Arial" w:hint="cs"/>
          <w:szCs w:val="24"/>
          <w:rtl/>
          <w:lang w:bidi="ar-SA"/>
        </w:rPr>
        <w:t>العنوان</w:t>
      </w:r>
      <w:r w:rsidRPr="00843DAF">
        <w:rPr>
          <w:rFonts w:hint="cs"/>
          <w:szCs w:val="24"/>
          <w:rtl/>
        </w:rPr>
        <w:t>:</w:t>
      </w:r>
      <w:r w:rsidR="007034E8" w:rsidRPr="007034E8">
        <w:t xml:space="preserve"> </w:t>
      </w:r>
      <w:hyperlink r:id="rId13" w:history="1">
        <w:r w:rsidR="007034E8" w:rsidRPr="00DB6E96">
          <w:rPr>
            <w:rStyle w:val="Hyperlink"/>
            <w:color w:val="auto"/>
            <w:sz w:val="22"/>
            <w:szCs w:val="22"/>
          </w:rPr>
          <w:t>itamsut@energy.gov.il</w:t>
        </w:r>
      </w:hyperlink>
      <w:r w:rsidR="007034E8" w:rsidRPr="00DB6E96">
        <w:rPr>
          <w:sz w:val="22"/>
          <w:szCs w:val="22"/>
        </w:rPr>
        <w:t xml:space="preserve"> </w:t>
      </w:r>
      <w:r>
        <w:rPr>
          <w:rFonts w:cs="Arial" w:hint="cs"/>
          <w:szCs w:val="24"/>
          <w:rtl/>
          <w:lang w:bidi="ar-SA"/>
        </w:rPr>
        <w:t>، الوزارة لن ترد على الأسئلة التي تصل بعد الموعد الأخير هذا</w:t>
      </w:r>
      <w:r w:rsidR="00B87AE5">
        <w:rPr>
          <w:rFonts w:cs="Arial" w:hint="cs"/>
          <w:szCs w:val="24"/>
          <w:rtl/>
          <w:lang w:bidi="ar-SA"/>
        </w:rPr>
        <w:t>.</w:t>
      </w:r>
      <w:r>
        <w:rPr>
          <w:rFonts w:cs="Arial" w:hint="cs"/>
          <w:szCs w:val="24"/>
          <w:rtl/>
          <w:lang w:bidi="ar-SA"/>
        </w:rPr>
        <w:t xml:space="preserve"> </w:t>
      </w:r>
    </w:p>
    <w:p w:rsidR="00DA2470" w:rsidRPr="00533D92" w:rsidRDefault="00DA2470" w:rsidP="00F248E9">
      <w:pPr>
        <w:tabs>
          <w:tab w:val="left" w:pos="9355"/>
        </w:tabs>
        <w:spacing w:line="360" w:lineRule="auto"/>
        <w:ind w:left="-1"/>
        <w:jc w:val="both"/>
        <w:rPr>
          <w:rFonts w:cstheme="minorBidi"/>
          <w:szCs w:val="24"/>
          <w:rtl/>
          <w:lang w:bidi="ar-SA"/>
        </w:rPr>
      </w:pPr>
      <w:r>
        <w:rPr>
          <w:rFonts w:cs="Arial" w:hint="cs"/>
          <w:szCs w:val="24"/>
          <w:rtl/>
          <w:lang w:bidi="ar-SA"/>
        </w:rPr>
        <w:t>ي</w:t>
      </w:r>
      <w:r w:rsidR="001A6D9D">
        <w:rPr>
          <w:rFonts w:cs="Arial" w:hint="cs"/>
          <w:szCs w:val="24"/>
          <w:rtl/>
          <w:lang w:bidi="ar-SA"/>
        </w:rPr>
        <w:t>ُ</w:t>
      </w:r>
      <w:r>
        <w:rPr>
          <w:rFonts w:cs="Arial" w:hint="cs"/>
          <w:szCs w:val="24"/>
          <w:rtl/>
          <w:lang w:bidi="ar-SA"/>
        </w:rPr>
        <w:t xml:space="preserve">نشر تركيز الأسئلة والأجوبة في موقع دائرة المشتريات الحكومية </w:t>
      </w:r>
      <w:r w:rsidR="001A6D9D">
        <w:rPr>
          <w:rFonts w:cs="Arial" w:hint="cs"/>
          <w:szCs w:val="24"/>
          <w:rtl/>
          <w:lang w:bidi="ar-SA"/>
        </w:rPr>
        <w:t xml:space="preserve">على الانترنت </w:t>
      </w:r>
      <w:r>
        <w:rPr>
          <w:rFonts w:cs="Arial" w:hint="cs"/>
          <w:szCs w:val="24"/>
          <w:rtl/>
          <w:lang w:bidi="ar-SA"/>
        </w:rPr>
        <w:t xml:space="preserve">وفي موقع الوزارة </w:t>
      </w:r>
      <w:r w:rsidR="001A6D9D">
        <w:rPr>
          <w:rFonts w:cs="Arial" w:hint="cs"/>
          <w:szCs w:val="24"/>
          <w:rtl/>
          <w:lang w:bidi="ar-SA"/>
        </w:rPr>
        <w:t xml:space="preserve">على الانترنت </w:t>
      </w:r>
      <w:r>
        <w:rPr>
          <w:rFonts w:cs="Arial" w:hint="cs"/>
          <w:szCs w:val="24"/>
          <w:rtl/>
          <w:lang w:bidi="ar-SA"/>
        </w:rPr>
        <w:t xml:space="preserve">ابتداء من تاريخ </w:t>
      </w:r>
      <w:r w:rsidR="00F248E9" w:rsidRPr="00F248E9">
        <w:rPr>
          <w:b/>
          <w:bCs/>
          <w:szCs w:val="24"/>
          <w:u w:val="single"/>
          <w:rtl/>
        </w:rPr>
        <w:t xml:space="preserve">7.12.2021 </w:t>
      </w:r>
      <w:r w:rsidRPr="00533D92">
        <w:rPr>
          <w:rFonts w:cstheme="minorBidi" w:hint="cs"/>
          <w:szCs w:val="24"/>
          <w:rtl/>
          <w:lang w:bidi="ar-SA"/>
        </w:rPr>
        <w:t>ويعتبر جزء لا يتجزء من مستندات المناقصة ويُلزم جميع مقدمي العروض.</w:t>
      </w:r>
    </w:p>
    <w:p w:rsidR="00DA2470" w:rsidRDefault="00DA2470" w:rsidP="00DA2470">
      <w:pPr>
        <w:tabs>
          <w:tab w:val="left" w:pos="9355"/>
        </w:tabs>
        <w:spacing w:line="360" w:lineRule="auto"/>
        <w:jc w:val="both"/>
        <w:rPr>
          <w:rFonts w:cs="Arial"/>
          <w:szCs w:val="24"/>
          <w:rtl/>
          <w:lang w:bidi="ar-JO"/>
        </w:rPr>
      </w:pPr>
      <w:r>
        <w:rPr>
          <w:rFonts w:cs="Arial" w:hint="cs"/>
          <w:szCs w:val="24"/>
          <w:rtl/>
          <w:lang w:bidi="ar-SA"/>
        </w:rPr>
        <w:lastRenderedPageBreak/>
        <w:t>تحتفظ الوزارة لنفسها بالحق بالامتناع عن الرد على تعقيب في حالة رأت أن الرد على هذا التعقيب يمكن أن ي</w:t>
      </w:r>
      <w:r w:rsidR="001A6D9D">
        <w:rPr>
          <w:rFonts w:cs="Arial" w:hint="cs"/>
          <w:szCs w:val="24"/>
          <w:rtl/>
          <w:lang w:bidi="ar-SA"/>
        </w:rPr>
        <w:t>ُ</w:t>
      </w:r>
      <w:r>
        <w:rPr>
          <w:rFonts w:cs="Arial" w:hint="cs"/>
          <w:szCs w:val="24"/>
          <w:rtl/>
          <w:lang w:bidi="ar-SA"/>
        </w:rPr>
        <w:t xml:space="preserve">حبط أو يضر بإجراءات المناقصة وبأهدافها. </w:t>
      </w:r>
    </w:p>
    <w:p w:rsidR="0040559C" w:rsidRPr="00897237" w:rsidRDefault="0040559C" w:rsidP="005340BC">
      <w:pPr>
        <w:spacing w:line="360" w:lineRule="auto"/>
        <w:jc w:val="center"/>
        <w:rPr>
          <w:szCs w:val="24"/>
        </w:rPr>
      </w:pPr>
    </w:p>
    <w:p w:rsidR="00635C9C" w:rsidRPr="00635C9C" w:rsidRDefault="00635C9C">
      <w:pPr>
        <w:spacing w:line="360" w:lineRule="auto"/>
        <w:jc w:val="center"/>
        <w:rPr>
          <w:szCs w:val="24"/>
        </w:rPr>
      </w:pPr>
    </w:p>
    <w:sectPr w:rsidR="00635C9C" w:rsidRPr="00635C9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A4C" w:rsidRDefault="003A2A4C">
      <w:r>
        <w:separator/>
      </w:r>
    </w:p>
  </w:endnote>
  <w:endnote w:type="continuationSeparator" w:id="0">
    <w:p w:rsidR="003A2A4C" w:rsidRDefault="003A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A4C" w:rsidRDefault="003A2A4C">
      <w:r>
        <w:separator/>
      </w:r>
    </w:p>
  </w:footnote>
  <w:footnote w:type="continuationSeparator" w:id="0">
    <w:p w:rsidR="003A2A4C" w:rsidRDefault="003A2A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19173A">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19173A" w:rsidRPr="00D3749A">
          <w:rPr>
            <w:b/>
            <w:bCs/>
          </w:rPr>
          <w:fldChar w:fldCharType="begin"/>
        </w:r>
        <w:r w:rsidRPr="00D3749A">
          <w:rPr>
            <w:b/>
            <w:bCs/>
          </w:rPr>
          <w:instrText xml:space="preserve"> PAGE   \* MERGEFORMAT </w:instrText>
        </w:r>
        <w:r w:rsidR="0019173A" w:rsidRPr="00D3749A">
          <w:rPr>
            <w:b/>
            <w:bCs/>
          </w:rPr>
          <w:fldChar w:fldCharType="separate"/>
        </w:r>
        <w:r w:rsidR="00F61D6F" w:rsidRPr="00F61D6F">
          <w:rPr>
            <w:rFonts w:cs="Calibri"/>
            <w:b/>
            <w:bCs/>
            <w:noProof/>
            <w:rtl/>
            <w:lang w:val="he-IL"/>
          </w:rPr>
          <w:t>2</w:t>
        </w:r>
        <w:r w:rsidR="0019173A"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236E" w:rsidRPr="0020236E" w:rsidRDefault="0020236E" w:rsidP="0013400C">
    <w:pPr>
      <w:pStyle w:val="a6"/>
      <w:tabs>
        <w:tab w:val="left" w:pos="2447"/>
      </w:tabs>
      <w:spacing w:line="276" w:lineRule="auto"/>
      <w:jc w:val="center"/>
      <w:rPr>
        <w:rFonts w:cs="Arial"/>
        <w:b/>
        <w:bCs/>
        <w:sz w:val="40"/>
        <w:szCs w:val="40"/>
        <w:rtl/>
        <w:lang w:bidi="ar-JO"/>
      </w:rPr>
    </w:pPr>
    <w:r w:rsidRPr="0020236E">
      <w:rPr>
        <w:rFonts w:cs="Arial" w:hint="cs"/>
        <w:b/>
        <w:bCs/>
        <w:sz w:val="40"/>
        <w:szCs w:val="40"/>
        <w:rtl/>
        <w:lang w:bidi="ar-JO"/>
      </w:rPr>
      <w:t xml:space="preserve">دولة إسرائيل </w:t>
    </w:r>
  </w:p>
  <w:p w:rsidR="0013400C" w:rsidRPr="0090713A" w:rsidRDefault="0013400C" w:rsidP="0013400C">
    <w:pPr>
      <w:pStyle w:val="a6"/>
      <w:tabs>
        <w:tab w:val="left" w:pos="2447"/>
      </w:tabs>
      <w:spacing w:line="276" w:lineRule="auto"/>
      <w:jc w:val="center"/>
      <w:rPr>
        <w:b/>
        <w:bCs/>
        <w:szCs w:val="32"/>
        <w:rtl/>
      </w:rPr>
    </w:pPr>
    <w:r>
      <w:rPr>
        <w:rFonts w:cs="Arial" w:hint="cs"/>
        <w:b/>
        <w:bCs/>
        <w:szCs w:val="32"/>
        <w:rtl/>
        <w:lang w:bidi="ar-SA"/>
      </w:rPr>
      <w:t xml:space="preserve">وزارة الطاقة </w:t>
    </w:r>
  </w:p>
  <w:p w:rsidR="00510EB6" w:rsidRPr="0090713A" w:rsidRDefault="00510EB6" w:rsidP="0013400C">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7774F0"/>
    <w:multiLevelType w:val="hybridMultilevel"/>
    <w:tmpl w:val="49F0C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3"/>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D72"/>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3400C"/>
    <w:rsid w:val="00144716"/>
    <w:rsid w:val="001542AE"/>
    <w:rsid w:val="001617C9"/>
    <w:rsid w:val="0016193E"/>
    <w:rsid w:val="00177FF0"/>
    <w:rsid w:val="001858F8"/>
    <w:rsid w:val="001878C8"/>
    <w:rsid w:val="00187CC8"/>
    <w:rsid w:val="0019173A"/>
    <w:rsid w:val="00196FB4"/>
    <w:rsid w:val="001A0FEB"/>
    <w:rsid w:val="001A3556"/>
    <w:rsid w:val="001A6D9D"/>
    <w:rsid w:val="001B2F89"/>
    <w:rsid w:val="001B56C4"/>
    <w:rsid w:val="001B6FC3"/>
    <w:rsid w:val="001C4155"/>
    <w:rsid w:val="001E6F0E"/>
    <w:rsid w:val="0020236E"/>
    <w:rsid w:val="00217083"/>
    <w:rsid w:val="00221CA8"/>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2695F"/>
    <w:rsid w:val="00330949"/>
    <w:rsid w:val="00340E66"/>
    <w:rsid w:val="00346643"/>
    <w:rsid w:val="003503FF"/>
    <w:rsid w:val="003676B7"/>
    <w:rsid w:val="00376086"/>
    <w:rsid w:val="00376817"/>
    <w:rsid w:val="00395A81"/>
    <w:rsid w:val="003A2A4C"/>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35C9C"/>
    <w:rsid w:val="006407EC"/>
    <w:rsid w:val="00641A56"/>
    <w:rsid w:val="006426A9"/>
    <w:rsid w:val="006500F2"/>
    <w:rsid w:val="00662138"/>
    <w:rsid w:val="00667AA0"/>
    <w:rsid w:val="006724AB"/>
    <w:rsid w:val="006825D2"/>
    <w:rsid w:val="00695A10"/>
    <w:rsid w:val="0069709F"/>
    <w:rsid w:val="006A793D"/>
    <w:rsid w:val="006B4469"/>
    <w:rsid w:val="006B4591"/>
    <w:rsid w:val="006B7F74"/>
    <w:rsid w:val="006C2C32"/>
    <w:rsid w:val="006C5129"/>
    <w:rsid w:val="006D2289"/>
    <w:rsid w:val="006E2CCE"/>
    <w:rsid w:val="006E2CD6"/>
    <w:rsid w:val="006E4356"/>
    <w:rsid w:val="006E72C5"/>
    <w:rsid w:val="006F7457"/>
    <w:rsid w:val="006F7B10"/>
    <w:rsid w:val="007034E8"/>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C6A1D"/>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84713"/>
    <w:rsid w:val="00897237"/>
    <w:rsid w:val="008A1C11"/>
    <w:rsid w:val="008A57D2"/>
    <w:rsid w:val="008B04FE"/>
    <w:rsid w:val="008B64C0"/>
    <w:rsid w:val="008B766D"/>
    <w:rsid w:val="008B7E8B"/>
    <w:rsid w:val="008C2B14"/>
    <w:rsid w:val="008C3D59"/>
    <w:rsid w:val="008C6304"/>
    <w:rsid w:val="008D3061"/>
    <w:rsid w:val="008E080B"/>
    <w:rsid w:val="008E55C8"/>
    <w:rsid w:val="008E625E"/>
    <w:rsid w:val="008F164D"/>
    <w:rsid w:val="008F3241"/>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A60B1"/>
    <w:rsid w:val="009C1E95"/>
    <w:rsid w:val="009C7B5F"/>
    <w:rsid w:val="009F0B13"/>
    <w:rsid w:val="009F0DB7"/>
    <w:rsid w:val="009F25EB"/>
    <w:rsid w:val="009F2EC3"/>
    <w:rsid w:val="00A00DFE"/>
    <w:rsid w:val="00A0165F"/>
    <w:rsid w:val="00A01F5C"/>
    <w:rsid w:val="00A0789C"/>
    <w:rsid w:val="00A104F4"/>
    <w:rsid w:val="00A107E7"/>
    <w:rsid w:val="00A16D89"/>
    <w:rsid w:val="00A32262"/>
    <w:rsid w:val="00A33613"/>
    <w:rsid w:val="00A3585A"/>
    <w:rsid w:val="00A359BD"/>
    <w:rsid w:val="00A364F7"/>
    <w:rsid w:val="00A37F18"/>
    <w:rsid w:val="00A63F7A"/>
    <w:rsid w:val="00A94E1B"/>
    <w:rsid w:val="00A96C51"/>
    <w:rsid w:val="00A977B7"/>
    <w:rsid w:val="00AB7390"/>
    <w:rsid w:val="00AC710D"/>
    <w:rsid w:val="00AD02A9"/>
    <w:rsid w:val="00AD1441"/>
    <w:rsid w:val="00AD6F36"/>
    <w:rsid w:val="00AD73C1"/>
    <w:rsid w:val="00AD75F5"/>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AE5"/>
    <w:rsid w:val="00BA35BA"/>
    <w:rsid w:val="00BA47B7"/>
    <w:rsid w:val="00BC0E05"/>
    <w:rsid w:val="00BC1CFE"/>
    <w:rsid w:val="00BC5CC1"/>
    <w:rsid w:val="00BF39D6"/>
    <w:rsid w:val="00BF4B32"/>
    <w:rsid w:val="00BF712F"/>
    <w:rsid w:val="00C0686B"/>
    <w:rsid w:val="00C121AA"/>
    <w:rsid w:val="00C13A33"/>
    <w:rsid w:val="00C15681"/>
    <w:rsid w:val="00C32799"/>
    <w:rsid w:val="00C33B51"/>
    <w:rsid w:val="00C45C18"/>
    <w:rsid w:val="00C5046C"/>
    <w:rsid w:val="00C516A1"/>
    <w:rsid w:val="00C6125A"/>
    <w:rsid w:val="00C64694"/>
    <w:rsid w:val="00C668B6"/>
    <w:rsid w:val="00C67FF5"/>
    <w:rsid w:val="00C73A29"/>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2470"/>
    <w:rsid w:val="00DA31DA"/>
    <w:rsid w:val="00DA69EB"/>
    <w:rsid w:val="00DA7FDB"/>
    <w:rsid w:val="00DB06D4"/>
    <w:rsid w:val="00DB23A4"/>
    <w:rsid w:val="00DD792B"/>
    <w:rsid w:val="00DE0494"/>
    <w:rsid w:val="00DE05FC"/>
    <w:rsid w:val="00DF0CCE"/>
    <w:rsid w:val="00DF4DFB"/>
    <w:rsid w:val="00E001A4"/>
    <w:rsid w:val="00E02639"/>
    <w:rsid w:val="00E1093C"/>
    <w:rsid w:val="00E20FB0"/>
    <w:rsid w:val="00E2477D"/>
    <w:rsid w:val="00E361DD"/>
    <w:rsid w:val="00E40280"/>
    <w:rsid w:val="00E50E6B"/>
    <w:rsid w:val="00E50EE0"/>
    <w:rsid w:val="00E553E6"/>
    <w:rsid w:val="00E57131"/>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248E9"/>
    <w:rsid w:val="00F31F52"/>
    <w:rsid w:val="00F37326"/>
    <w:rsid w:val="00F41F84"/>
    <w:rsid w:val="00F42907"/>
    <w:rsid w:val="00F43314"/>
    <w:rsid w:val="00F5457E"/>
    <w:rsid w:val="00F5586C"/>
    <w:rsid w:val="00F61D6F"/>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A4851A1-2043-40C7-8DA4-95155E2FE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חת_382_2018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מכרז פומבי 132/2018 שירותי צלם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01:50;09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 xsi:nil="true"/>
    <LastLockUser xmlns="8f5b83e0-a1d3-486c-bd07-833a425c74af" xsi:nil="true"/>
    <LastCheckOutDate xmlns="8f5b83e0-a1d3-486c-bd07-833a425c74af">19/11/2018 01:50;17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HT_382_2018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F627FBF-234A-47DF-B309-BFC39DB1B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376</Words>
  <Characters>1880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2021-11-17T06:33:00Z</cp:lastPrinted>
  <dcterms:created xsi:type="dcterms:W3CDTF">2021-11-17T07:54:00Z</dcterms:created>
  <dcterms:modified xsi:type="dcterms:W3CDTF">2021-11-17T07:54:00Z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